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97E39" w14:textId="77777777" w:rsidR="000B3701" w:rsidRPr="000B3701" w:rsidRDefault="000B3701" w:rsidP="000B3701">
      <w:pPr>
        <w:jc w:val="center"/>
        <w:rPr>
          <w:rFonts w:ascii="黑体" w:eastAsia="黑体" w:hAnsi="黑体"/>
          <w:sz w:val="36"/>
          <w:szCs w:val="36"/>
        </w:rPr>
      </w:pPr>
      <w:r w:rsidRPr="000B3701">
        <w:rPr>
          <w:rFonts w:ascii="黑体" w:eastAsia="黑体" w:hAnsi="黑体" w:hint="eastAsia"/>
          <w:b/>
          <w:bCs/>
          <w:sz w:val="36"/>
          <w:szCs w:val="36"/>
        </w:rPr>
        <w:t>从百年历史看党的初心和使命</w:t>
      </w:r>
    </w:p>
    <w:p w14:paraId="007B0B5B" w14:textId="77777777" w:rsidR="000B3701" w:rsidRDefault="000B3701" w:rsidP="00732944">
      <w:pPr>
        <w:jc w:val="center"/>
        <w:rPr>
          <w:rFonts w:ascii="黑体" w:eastAsia="黑体" w:hAnsi="黑体"/>
          <w:sz w:val="28"/>
          <w:szCs w:val="28"/>
        </w:rPr>
      </w:pPr>
      <w:r w:rsidRPr="000B3701">
        <w:rPr>
          <w:rFonts w:ascii="黑体" w:eastAsia="黑体" w:hAnsi="黑体" w:hint="eastAsia"/>
          <w:sz w:val="28"/>
          <w:szCs w:val="28"/>
        </w:rPr>
        <w:t>——</w:t>
      </w:r>
      <w:r w:rsidR="00020D81" w:rsidRPr="000B3701">
        <w:rPr>
          <w:rFonts w:ascii="黑体" w:eastAsia="黑体" w:hAnsi="黑体" w:hint="eastAsia"/>
          <w:sz w:val="28"/>
          <w:szCs w:val="28"/>
        </w:rPr>
        <w:t>行政第三联合直属党支部</w:t>
      </w:r>
      <w:r w:rsidRPr="000B3701">
        <w:rPr>
          <w:rFonts w:ascii="黑体" w:eastAsia="黑体" w:hAnsi="黑体" w:hint="eastAsia"/>
          <w:sz w:val="28"/>
          <w:szCs w:val="28"/>
        </w:rPr>
        <w:t>、健康与公共卫生学院党总支</w:t>
      </w:r>
    </w:p>
    <w:p w14:paraId="3595E14C" w14:textId="2089CD88" w:rsidR="00020D81" w:rsidRPr="000B3701" w:rsidRDefault="000B3701" w:rsidP="00732944">
      <w:pPr>
        <w:jc w:val="center"/>
        <w:rPr>
          <w:rFonts w:ascii="黑体" w:eastAsia="黑体" w:hAnsi="黑体"/>
          <w:sz w:val="28"/>
          <w:szCs w:val="28"/>
        </w:rPr>
      </w:pPr>
      <w:r w:rsidRPr="000B3701">
        <w:rPr>
          <w:rFonts w:ascii="黑体" w:eastAsia="黑体" w:hAnsi="黑体" w:hint="eastAsia"/>
          <w:sz w:val="28"/>
          <w:szCs w:val="28"/>
        </w:rPr>
        <w:t>联合开展</w:t>
      </w:r>
      <w:r w:rsidR="00020D81" w:rsidRPr="000B3701">
        <w:rPr>
          <w:rFonts w:ascii="黑体" w:eastAsia="黑体" w:hAnsi="黑体" w:hint="eastAsia"/>
          <w:sz w:val="28"/>
          <w:szCs w:val="28"/>
        </w:rPr>
        <w:t>党史学习教育</w:t>
      </w:r>
      <w:r w:rsidRPr="000B3701">
        <w:rPr>
          <w:rFonts w:ascii="黑体" w:eastAsia="黑体" w:hAnsi="黑体" w:hint="eastAsia"/>
          <w:sz w:val="28"/>
          <w:szCs w:val="28"/>
        </w:rPr>
        <w:t>专题</w:t>
      </w:r>
      <w:r w:rsidR="001A4D2B">
        <w:rPr>
          <w:rFonts w:ascii="黑体" w:eastAsia="黑体" w:hAnsi="黑体" w:hint="eastAsia"/>
          <w:sz w:val="28"/>
          <w:szCs w:val="28"/>
        </w:rPr>
        <w:t>学习暨党支部书记讲党课活动</w:t>
      </w:r>
    </w:p>
    <w:p w14:paraId="2E29D73F" w14:textId="77777777" w:rsidR="00732944" w:rsidRDefault="00732944" w:rsidP="00732944">
      <w:pPr>
        <w:ind w:firstLineChars="200" w:firstLine="560"/>
        <w:rPr>
          <w:rFonts w:ascii="宋体" w:eastAsia="宋体" w:hAnsi="宋体"/>
          <w:sz w:val="28"/>
          <w:szCs w:val="28"/>
        </w:rPr>
      </w:pPr>
    </w:p>
    <w:p w14:paraId="6C7EBD84" w14:textId="5E69AB98" w:rsidR="000B3701" w:rsidRPr="00133572" w:rsidRDefault="00020D81" w:rsidP="000B3701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133572">
        <w:rPr>
          <w:rFonts w:ascii="宋体" w:eastAsia="宋体" w:hAnsi="宋体" w:hint="eastAsia"/>
          <w:sz w:val="28"/>
          <w:szCs w:val="28"/>
        </w:rPr>
        <w:t>4月8日，行政第三联合直属党支部</w:t>
      </w:r>
      <w:r w:rsidR="000B3701" w:rsidRPr="00133572">
        <w:rPr>
          <w:rFonts w:ascii="宋体" w:eastAsia="宋体" w:hAnsi="宋体" w:hint="eastAsia"/>
          <w:sz w:val="28"/>
          <w:szCs w:val="28"/>
        </w:rPr>
        <w:t>、</w:t>
      </w:r>
      <w:r w:rsidR="00986C1B" w:rsidRPr="00133572">
        <w:rPr>
          <w:rFonts w:ascii="宋体" w:eastAsia="宋体" w:hAnsi="宋体" w:hint="eastAsia"/>
          <w:sz w:val="28"/>
          <w:szCs w:val="28"/>
        </w:rPr>
        <w:t>健康与公共卫生学院党总支</w:t>
      </w:r>
      <w:r w:rsidR="000B3701" w:rsidRPr="00133572">
        <w:rPr>
          <w:rFonts w:ascii="宋体" w:eastAsia="宋体" w:hAnsi="宋体" w:hint="eastAsia"/>
          <w:sz w:val="28"/>
          <w:szCs w:val="28"/>
        </w:rPr>
        <w:t>联合开展党史学习教育专题</w:t>
      </w:r>
      <w:r w:rsidR="001A4D2B" w:rsidRPr="00133572">
        <w:rPr>
          <w:rFonts w:ascii="宋体" w:eastAsia="宋体" w:hAnsi="宋体" w:hint="eastAsia"/>
          <w:sz w:val="28"/>
          <w:szCs w:val="28"/>
        </w:rPr>
        <w:t>学习暨党支部书记讲党课活动，会议由健康与公共卫生学院党总支书记陈泓主持。</w:t>
      </w:r>
    </w:p>
    <w:p w14:paraId="1B4F3874" w14:textId="238E061E" w:rsidR="000B200C" w:rsidRPr="00133572" w:rsidRDefault="001A4D2B" w:rsidP="000B200C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133572">
        <w:rPr>
          <w:rFonts w:ascii="宋体" w:eastAsia="宋体" w:hAnsi="宋体" w:hint="eastAsia"/>
          <w:sz w:val="28"/>
          <w:szCs w:val="28"/>
        </w:rPr>
        <w:t>行政第三联合直属党支部书记于杨以《从百年历史看党的初心和使命</w:t>
      </w:r>
      <w:r w:rsidRPr="001A4D2B">
        <w:rPr>
          <w:rFonts w:ascii="宋体" w:eastAsia="宋体" w:hAnsi="宋体" w:hint="eastAsia"/>
          <w:sz w:val="28"/>
          <w:szCs w:val="28"/>
        </w:rPr>
        <w:t>——关于“初心与使命”的七问</w:t>
      </w:r>
      <w:r w:rsidRPr="00133572">
        <w:rPr>
          <w:rFonts w:ascii="宋体" w:eastAsia="宋体" w:hAnsi="宋体" w:hint="eastAsia"/>
          <w:sz w:val="28"/>
          <w:szCs w:val="28"/>
        </w:rPr>
        <w:t>》为题，为党员同志们上</w:t>
      </w:r>
      <w:r w:rsidR="000B200C" w:rsidRPr="00133572">
        <w:rPr>
          <w:rFonts w:ascii="宋体" w:eastAsia="宋体" w:hAnsi="宋体" w:hint="eastAsia"/>
          <w:sz w:val="28"/>
          <w:szCs w:val="28"/>
        </w:rPr>
        <w:t>了一堂生动的</w:t>
      </w:r>
      <w:r w:rsidRPr="00133572">
        <w:rPr>
          <w:rFonts w:ascii="宋体" w:eastAsia="宋体" w:hAnsi="宋体" w:hint="eastAsia"/>
          <w:sz w:val="28"/>
          <w:szCs w:val="28"/>
        </w:rPr>
        <w:t>党课。</w:t>
      </w:r>
      <w:r w:rsidR="000B200C" w:rsidRPr="00133572">
        <w:rPr>
          <w:rFonts w:ascii="宋体" w:eastAsia="宋体" w:hAnsi="宋体" w:hint="eastAsia"/>
          <w:sz w:val="28"/>
          <w:szCs w:val="28"/>
        </w:rPr>
        <w:t>他</w:t>
      </w:r>
      <w:r w:rsidRPr="00133572">
        <w:rPr>
          <w:rFonts w:ascii="宋体" w:eastAsia="宋体" w:hAnsi="宋体" w:hint="eastAsia"/>
          <w:sz w:val="28"/>
          <w:szCs w:val="28"/>
        </w:rPr>
        <w:t>从“初心与使命”的七问</w:t>
      </w:r>
      <w:r w:rsidR="000B200C" w:rsidRPr="00133572">
        <w:rPr>
          <w:rFonts w:ascii="宋体" w:eastAsia="宋体" w:hAnsi="宋体" w:hint="eastAsia"/>
          <w:sz w:val="28"/>
          <w:szCs w:val="28"/>
        </w:rPr>
        <w:t>着手，一问宗旨、二问力量、三问立场、四问动力、五问考验、</w:t>
      </w:r>
      <w:proofErr w:type="gramStart"/>
      <w:r w:rsidR="000B200C" w:rsidRPr="00133572">
        <w:rPr>
          <w:rFonts w:ascii="宋体" w:eastAsia="宋体" w:hAnsi="宋体" w:hint="eastAsia"/>
          <w:sz w:val="28"/>
          <w:szCs w:val="28"/>
        </w:rPr>
        <w:t>六问担当</w:t>
      </w:r>
      <w:proofErr w:type="gramEnd"/>
      <w:r w:rsidR="000B200C" w:rsidRPr="00133572">
        <w:rPr>
          <w:rFonts w:ascii="宋体" w:eastAsia="宋体" w:hAnsi="宋体" w:hint="eastAsia"/>
          <w:sz w:val="28"/>
          <w:szCs w:val="28"/>
        </w:rPr>
        <w:t>、七问奋斗，深入浅出的阐述了我党的初心使命。“不忘初心”，是党的十八大以来习近平总书记对全党反复强调的重要命题。正如人民日报的社论所述“我们党团结带领人民取得了举世瞩目的伟大成就，这值得我们骄傲和自豪。同时，事业发展永无止境，共产党人的初心永远不能改变。唯有不忘初心，方可告慰历史、告慰先辈，方可赢得民心、赢得时代，方可善作善成、一往无前。”</w:t>
      </w:r>
    </w:p>
    <w:p w14:paraId="1A8D7E20" w14:textId="25F78D9A" w:rsidR="000B200C" w:rsidRPr="00133572" w:rsidRDefault="000B200C" w:rsidP="000B200C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133572">
        <w:rPr>
          <w:rFonts w:ascii="宋体" w:eastAsia="宋体" w:hAnsi="宋体" w:hint="eastAsia"/>
          <w:sz w:val="28"/>
          <w:szCs w:val="28"/>
        </w:rPr>
        <w:t>行政三支部党员、校友工作办公室副主任王红</w:t>
      </w:r>
      <w:r w:rsidR="00133572">
        <w:rPr>
          <w:rFonts w:ascii="宋体" w:eastAsia="宋体" w:hAnsi="宋体" w:hint="eastAsia"/>
          <w:sz w:val="28"/>
          <w:szCs w:val="28"/>
        </w:rPr>
        <w:t>，</w:t>
      </w:r>
      <w:r w:rsidRPr="00133572">
        <w:rPr>
          <w:rFonts w:ascii="宋体" w:eastAsia="宋体" w:hAnsi="宋体" w:hint="eastAsia"/>
          <w:sz w:val="28"/>
          <w:szCs w:val="28"/>
        </w:rPr>
        <w:t>在交流发言中指出，</w:t>
      </w:r>
      <w:r w:rsidR="00986C1B" w:rsidRPr="00133572">
        <w:rPr>
          <w:rFonts w:ascii="宋体" w:eastAsia="宋体" w:hAnsi="宋体" w:hint="eastAsia"/>
          <w:color w:val="333333"/>
          <w:spacing w:val="8"/>
          <w:sz w:val="28"/>
          <w:szCs w:val="28"/>
        </w:rPr>
        <w:t>党史对每位党员而言，既是一本厚重的教科书，也是一笔宝贵的精神财富，学史，可知古今; 懂史，能明大义; 用史，方续荣光，因此学党史，知党史，办实事，是成为一名新时代合格党员的必备条件。</w:t>
      </w:r>
      <w:r w:rsidR="00986C1B" w:rsidRPr="00133572">
        <w:rPr>
          <w:rFonts w:ascii="宋体" w:eastAsia="宋体" w:hAnsi="宋体" w:hint="eastAsia"/>
          <w:sz w:val="28"/>
          <w:szCs w:val="28"/>
        </w:rPr>
        <w:t>为隆重庆祝党的100周年华诞，校友会将用“三个</w:t>
      </w:r>
      <w:r w:rsidR="00986C1B" w:rsidRPr="00133572">
        <w:rPr>
          <w:rFonts w:ascii="宋体" w:eastAsia="宋体" w:hAnsi="宋体" w:hint="eastAsia"/>
          <w:sz w:val="28"/>
          <w:szCs w:val="28"/>
        </w:rPr>
        <w:lastRenderedPageBreak/>
        <w:t>一百”向前辈榜样致敬，向建党百年献礼。即寻访学校建校、办学不同时期的百名党员校友，听他们讲述如何“与祖国同行，以</w:t>
      </w:r>
      <w:proofErr w:type="gramStart"/>
      <w:r w:rsidR="00986C1B" w:rsidRPr="00133572">
        <w:rPr>
          <w:rFonts w:ascii="宋体" w:eastAsia="宋体" w:hAnsi="宋体" w:hint="eastAsia"/>
          <w:sz w:val="28"/>
          <w:szCs w:val="28"/>
        </w:rPr>
        <w:t>医</w:t>
      </w:r>
      <w:proofErr w:type="gramEnd"/>
      <w:r w:rsidR="00986C1B" w:rsidRPr="00133572">
        <w:rPr>
          <w:rFonts w:ascii="宋体" w:eastAsia="宋体" w:hAnsi="宋体" w:hint="eastAsia"/>
          <w:sz w:val="28"/>
          <w:szCs w:val="28"/>
        </w:rPr>
        <w:t>教兴国”、如何“把青春和热血洒在祖国的边疆”、如何“把事业的论文写在祖国的大地上”、如何“在新中国医学教育建设这幅画卷中发出熠熠辉光”。以“信仰的力量”为主题编辑百个党员校友故事，反映他们以党员的身份</w:t>
      </w:r>
      <w:proofErr w:type="gramStart"/>
      <w:r w:rsidR="00986C1B" w:rsidRPr="00133572">
        <w:rPr>
          <w:rFonts w:ascii="宋体" w:eastAsia="宋体" w:hAnsi="宋体" w:hint="eastAsia"/>
          <w:sz w:val="28"/>
          <w:szCs w:val="28"/>
        </w:rPr>
        <w:t>彰</w:t>
      </w:r>
      <w:proofErr w:type="gramEnd"/>
      <w:r w:rsidR="00986C1B" w:rsidRPr="00133572">
        <w:rPr>
          <w:rFonts w:ascii="宋体" w:eastAsia="宋体" w:hAnsi="宋体" w:hint="eastAsia"/>
          <w:sz w:val="28"/>
          <w:szCs w:val="28"/>
        </w:rPr>
        <w:t>显着奉献青春、奉献社会、建设祖国的品质，坚守初心使命、砥砺担当的作为，战‘疫’中的光辉形象，以中国力量、中国速度、中国精神，拼搏奉献的每一位抗“疫”校友战士的崇敬和身为他们校友的骄傲自豪并多种形式宣传及报道，充分发挥实践育人的协同作用；开展百时志愿服务青春无问西东，岁月自成芳华。青年学生暨校友的青春需要思想的深化、品格的淬炼，以青春之自我建设党、建设国家，才无愧于时代，无愧于自己。校友会基金会学生志愿服务队参与志愿服务100小时，培养他们具有传承为“中国人民谋幸福，为中华民族谋复兴”的初心，勇当“扛旗人”，不惧风险考验，有“我先上”的硬核担当，有“一起上”的强力支援，有“跟我上”的时代本领，勇做“弄潮儿”，在实现中华民族伟大复兴的圆梦征程中，创造属于新时代的新奇迹。</w:t>
      </w:r>
    </w:p>
    <w:p w14:paraId="23A12476" w14:textId="3CB2997F" w:rsidR="00C66323" w:rsidRPr="00133572" w:rsidRDefault="00986C1B" w:rsidP="00133572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133572">
        <w:rPr>
          <w:rFonts w:ascii="宋体" w:eastAsia="宋体" w:hAnsi="宋体" w:hint="eastAsia"/>
          <w:sz w:val="28"/>
          <w:szCs w:val="28"/>
        </w:rPr>
        <w:t>健康与公共卫生学院党总支党员王欣国</w:t>
      </w:r>
      <w:r w:rsidR="00C66323" w:rsidRPr="00133572">
        <w:rPr>
          <w:rFonts w:ascii="宋体" w:eastAsia="宋体" w:hAnsi="宋体" w:hint="eastAsia"/>
          <w:sz w:val="28"/>
          <w:szCs w:val="28"/>
        </w:rPr>
        <w:t>在发言中谈到两点心得体会</w:t>
      </w:r>
      <w:r w:rsidRPr="00133572">
        <w:rPr>
          <w:rFonts w:ascii="宋体" w:eastAsia="宋体" w:hAnsi="宋体" w:hint="eastAsia"/>
          <w:sz w:val="28"/>
          <w:szCs w:val="28"/>
        </w:rPr>
        <w:t>，一是在学习党史时要明确好目的，二是要掌握好方法。</w:t>
      </w:r>
      <w:r w:rsidR="00C66323" w:rsidRPr="00133572">
        <w:rPr>
          <w:rFonts w:ascii="宋体" w:eastAsia="宋体" w:hAnsi="宋体" w:hint="eastAsia"/>
          <w:sz w:val="28"/>
          <w:szCs w:val="28"/>
        </w:rPr>
        <w:t>对学生好就是我们共产党员教师的初心使命，也是我们学史力行最细微、最重要的落脚点。从学习方法上，一方面学习我们党在百年历程中形成的一些红色精神，如红船精神、长征精神、延安精神等，另一方面结合专业领域，学习党和国家领导人的一些精辟论述，如我国公共卫生事业的发展史。</w:t>
      </w:r>
    </w:p>
    <w:p w14:paraId="08258D7B" w14:textId="004C6E88" w:rsidR="00C66323" w:rsidRPr="00133572" w:rsidRDefault="00C66323" w:rsidP="00C66323">
      <w:pPr>
        <w:pStyle w:val="a3"/>
        <w:shd w:val="clear" w:color="auto" w:fill="FFFFFF"/>
        <w:spacing w:before="0" w:beforeAutospacing="0" w:after="0" w:afterAutospacing="0" w:line="420" w:lineRule="atLeast"/>
        <w:ind w:firstLine="482"/>
        <w:rPr>
          <w:sz w:val="28"/>
          <w:szCs w:val="28"/>
        </w:rPr>
      </w:pPr>
      <w:r w:rsidRPr="00133572">
        <w:rPr>
          <w:rFonts w:hint="eastAsia"/>
          <w:color w:val="333333"/>
          <w:sz w:val="28"/>
          <w:szCs w:val="28"/>
        </w:rPr>
        <w:t>与会党员表示，一定把党史学习作为一项重大政治任务摆在首要位置，处理好日常工作与党史学习的关系，立足岗位，立德树人，紧密围绕学校十四五发展目标，结合学校实际，</w:t>
      </w:r>
      <w:r w:rsidR="00133572" w:rsidRPr="00133572">
        <w:rPr>
          <w:rFonts w:hint="eastAsia"/>
          <w:color w:val="333333"/>
          <w:sz w:val="28"/>
          <w:szCs w:val="28"/>
        </w:rPr>
        <w:t>为学校发展做贡献，为我党100华诞献礼</w:t>
      </w:r>
      <w:r w:rsidRPr="00133572">
        <w:rPr>
          <w:rFonts w:hint="eastAsia"/>
          <w:color w:val="333333"/>
          <w:sz w:val="28"/>
          <w:szCs w:val="28"/>
        </w:rPr>
        <w:t>。</w:t>
      </w:r>
    </w:p>
    <w:p w14:paraId="6E6858AA" w14:textId="35C42B38" w:rsidR="00C66323" w:rsidRDefault="008D62D4" w:rsidP="00C66323">
      <w:pPr>
        <w:spacing w:line="360" w:lineRule="auto"/>
        <w:ind w:firstLineChars="189" w:firstLine="567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sz w:val="30"/>
          <w:szCs w:val="30"/>
        </w:rPr>
        <w:drawing>
          <wp:inline distT="0" distB="0" distL="0" distR="0" wp14:anchorId="575FFB62" wp14:editId="334486F4">
            <wp:extent cx="5274310" cy="351663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noProof/>
          <w:sz w:val="30"/>
          <w:szCs w:val="30"/>
        </w:rPr>
        <w:drawing>
          <wp:inline distT="0" distB="0" distL="0" distR="0" wp14:anchorId="40E88E0B" wp14:editId="24646E87">
            <wp:extent cx="5274310" cy="351599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noProof/>
          <w:sz w:val="30"/>
          <w:szCs w:val="30"/>
        </w:rPr>
        <w:drawing>
          <wp:inline distT="0" distB="0" distL="0" distR="0" wp14:anchorId="60FFD407" wp14:editId="28389D6A">
            <wp:extent cx="5274310" cy="3515995"/>
            <wp:effectExtent l="0" t="0" r="254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noProof/>
          <w:sz w:val="30"/>
          <w:szCs w:val="30"/>
        </w:rPr>
        <w:drawing>
          <wp:inline distT="0" distB="0" distL="0" distR="0" wp14:anchorId="41BADD7C" wp14:editId="39D4CFC4">
            <wp:extent cx="5274310" cy="3515995"/>
            <wp:effectExtent l="0" t="0" r="254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5F7DF" w14:textId="53D23E3F" w:rsidR="00EB16D4" w:rsidRPr="00C66323" w:rsidRDefault="00EB16D4" w:rsidP="00C66323">
      <w:pPr>
        <w:spacing w:line="360" w:lineRule="auto"/>
        <w:ind w:firstLineChars="189" w:firstLine="567"/>
        <w:jc w:val="left"/>
        <w:rPr>
          <w:rFonts w:ascii="仿宋" w:eastAsia="仿宋" w:hAnsi="仿宋"/>
          <w:sz w:val="30"/>
          <w:szCs w:val="30"/>
        </w:rPr>
      </w:pPr>
    </w:p>
    <w:p w14:paraId="58BCE95A" w14:textId="341E696B" w:rsidR="00986C1B" w:rsidRPr="00C66323" w:rsidRDefault="00986C1B" w:rsidP="000B200C">
      <w:pPr>
        <w:ind w:firstLineChars="200" w:firstLine="560"/>
        <w:rPr>
          <w:sz w:val="28"/>
          <w:szCs w:val="28"/>
        </w:rPr>
      </w:pPr>
    </w:p>
    <w:sectPr w:rsidR="00986C1B" w:rsidRPr="00C663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BF9AB" w14:textId="77777777" w:rsidR="00BA6936" w:rsidRDefault="00BA6936" w:rsidP="008D62D4">
      <w:r>
        <w:separator/>
      </w:r>
    </w:p>
  </w:endnote>
  <w:endnote w:type="continuationSeparator" w:id="0">
    <w:p w14:paraId="6AC8DA6F" w14:textId="77777777" w:rsidR="00BA6936" w:rsidRDefault="00BA6936" w:rsidP="008D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微软雅黑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00000287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7FCFA" w14:textId="77777777" w:rsidR="00BA6936" w:rsidRDefault="00BA6936" w:rsidP="008D62D4">
      <w:r>
        <w:separator/>
      </w:r>
    </w:p>
  </w:footnote>
  <w:footnote w:type="continuationSeparator" w:id="0">
    <w:p w14:paraId="66C58668" w14:textId="77777777" w:rsidR="00BA6936" w:rsidRDefault="00BA6936" w:rsidP="008D62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81"/>
    <w:rsid w:val="00020D81"/>
    <w:rsid w:val="000B200C"/>
    <w:rsid w:val="000B3701"/>
    <w:rsid w:val="00133572"/>
    <w:rsid w:val="001A4D2B"/>
    <w:rsid w:val="004003B9"/>
    <w:rsid w:val="00732944"/>
    <w:rsid w:val="00775E00"/>
    <w:rsid w:val="008D62D4"/>
    <w:rsid w:val="00986C1B"/>
    <w:rsid w:val="009A76B0"/>
    <w:rsid w:val="00B62EAF"/>
    <w:rsid w:val="00BA6936"/>
    <w:rsid w:val="00C66323"/>
    <w:rsid w:val="00EB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EBF33"/>
  <w15:chartTrackingRefBased/>
  <w15:docId w15:val="{FBA3159C-BACF-4D97-A23D-E83F13ED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4D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D62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D62D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D62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D62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2021-04-09T05:57:00Z</dcterms:created>
  <dcterms:modified xsi:type="dcterms:W3CDTF">2021-04-14T02:37:00Z</dcterms:modified>
</cp:coreProperties>
</file>